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90C72" w14:textId="77777777" w:rsidR="00530788" w:rsidRDefault="00805A93"/>
    <w:p w14:paraId="2CEF4590" w14:textId="77777777" w:rsidR="00626F6C" w:rsidRDefault="00626F6C"/>
    <w:p w14:paraId="724C639D" w14:textId="77777777" w:rsidR="00626F6C" w:rsidRDefault="00626F6C"/>
    <w:p w14:paraId="77966C5D" w14:textId="77777777" w:rsidR="00626F6C" w:rsidRDefault="00626F6C"/>
    <w:p w14:paraId="60C82AC9" w14:textId="77777777" w:rsidR="00320E0F" w:rsidRDefault="00320E0F"/>
    <w:p w14:paraId="7A1E5CB9" w14:textId="77777777" w:rsidR="00320E0F" w:rsidRDefault="00320E0F"/>
    <w:p w14:paraId="79D82123" w14:textId="77777777" w:rsidR="00626F6C" w:rsidRDefault="00626F6C" w:rsidP="006924F2">
      <w:pPr>
        <w:rPr>
          <w:rFonts w:ascii="Times New Roman" w:hAnsi="Times New Roman" w:cs="Times New Roman"/>
          <w:sz w:val="24"/>
          <w:szCs w:val="24"/>
        </w:rPr>
      </w:pPr>
    </w:p>
    <w:p w14:paraId="737C2656" w14:textId="77777777" w:rsidR="00626F6C" w:rsidRDefault="00626F6C" w:rsidP="00626F6C">
      <w:pPr>
        <w:jc w:val="center"/>
        <w:rPr>
          <w:rFonts w:ascii="Times New Roman" w:hAnsi="Times New Roman" w:cs="Times New Roman"/>
          <w:sz w:val="24"/>
          <w:szCs w:val="24"/>
        </w:rPr>
      </w:pPr>
    </w:p>
    <w:p w14:paraId="7CD79D5C" w14:textId="77777777" w:rsidR="00320E0F" w:rsidRDefault="00320E0F" w:rsidP="00320E0F">
      <w:pPr>
        <w:rPr>
          <w:rFonts w:ascii="Times New Roman" w:hAnsi="Times New Roman" w:cs="Times New Roman"/>
          <w:sz w:val="24"/>
          <w:szCs w:val="24"/>
        </w:rPr>
      </w:pPr>
    </w:p>
    <w:p w14:paraId="76BCD6D1" w14:textId="77777777" w:rsidR="00626F6C" w:rsidRDefault="00626F6C" w:rsidP="00626F6C">
      <w:pPr>
        <w:jc w:val="center"/>
        <w:rPr>
          <w:rFonts w:ascii="Times New Roman" w:hAnsi="Times New Roman" w:cs="Times New Roman"/>
          <w:sz w:val="24"/>
          <w:szCs w:val="24"/>
        </w:rPr>
      </w:pPr>
      <w:r>
        <w:rPr>
          <w:rFonts w:ascii="Times New Roman" w:hAnsi="Times New Roman" w:cs="Times New Roman"/>
          <w:sz w:val="24"/>
          <w:szCs w:val="24"/>
        </w:rPr>
        <w:t>Student Name</w:t>
      </w:r>
    </w:p>
    <w:p w14:paraId="458A0EA1" w14:textId="77777777" w:rsidR="00626F6C" w:rsidRDefault="00626F6C" w:rsidP="00626F6C">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5C601652" w14:textId="77777777" w:rsidR="00626F6C" w:rsidRDefault="00626F6C" w:rsidP="00626F6C">
      <w:pPr>
        <w:jc w:val="center"/>
        <w:rPr>
          <w:rFonts w:ascii="Times New Roman" w:hAnsi="Times New Roman" w:cs="Times New Roman"/>
          <w:sz w:val="24"/>
          <w:szCs w:val="24"/>
        </w:rPr>
      </w:pPr>
      <w:r>
        <w:rPr>
          <w:rFonts w:ascii="Times New Roman" w:hAnsi="Times New Roman" w:cs="Times New Roman"/>
          <w:sz w:val="24"/>
          <w:szCs w:val="24"/>
        </w:rPr>
        <w:t>Instructors name</w:t>
      </w:r>
    </w:p>
    <w:p w14:paraId="6D452DD7" w14:textId="77777777" w:rsidR="00626F6C" w:rsidRDefault="00626F6C" w:rsidP="00626F6C">
      <w:pPr>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11FC7A15" w14:textId="77777777" w:rsidR="00626F6C" w:rsidRDefault="00626F6C" w:rsidP="00626F6C">
      <w:pPr>
        <w:jc w:val="center"/>
        <w:rPr>
          <w:rFonts w:ascii="Times New Roman" w:hAnsi="Times New Roman" w:cs="Times New Roman"/>
          <w:sz w:val="24"/>
          <w:szCs w:val="24"/>
        </w:rPr>
      </w:pPr>
      <w:r>
        <w:rPr>
          <w:rFonts w:ascii="Times New Roman" w:hAnsi="Times New Roman" w:cs="Times New Roman"/>
          <w:sz w:val="24"/>
          <w:szCs w:val="24"/>
        </w:rPr>
        <w:t>Date.</w:t>
      </w:r>
    </w:p>
    <w:p w14:paraId="1DE43D8A" w14:textId="77777777" w:rsidR="00626F6C" w:rsidRDefault="00626F6C" w:rsidP="00626F6C">
      <w:pPr>
        <w:jc w:val="center"/>
        <w:rPr>
          <w:rFonts w:ascii="Times New Roman" w:hAnsi="Times New Roman" w:cs="Times New Roman"/>
          <w:sz w:val="24"/>
          <w:szCs w:val="24"/>
        </w:rPr>
      </w:pPr>
    </w:p>
    <w:p w14:paraId="58199CAA" w14:textId="77777777" w:rsidR="00626F6C" w:rsidRDefault="00626F6C" w:rsidP="00626F6C">
      <w:pPr>
        <w:jc w:val="center"/>
        <w:rPr>
          <w:rFonts w:ascii="Times New Roman" w:hAnsi="Times New Roman" w:cs="Times New Roman"/>
          <w:sz w:val="24"/>
          <w:szCs w:val="24"/>
        </w:rPr>
      </w:pPr>
    </w:p>
    <w:p w14:paraId="699C152D" w14:textId="77777777" w:rsidR="00626F6C" w:rsidRDefault="00626F6C" w:rsidP="00626F6C">
      <w:pPr>
        <w:jc w:val="center"/>
        <w:rPr>
          <w:rFonts w:ascii="Times New Roman" w:hAnsi="Times New Roman" w:cs="Times New Roman"/>
          <w:sz w:val="24"/>
          <w:szCs w:val="24"/>
        </w:rPr>
      </w:pPr>
    </w:p>
    <w:p w14:paraId="2C625184" w14:textId="77777777" w:rsidR="00320E0F" w:rsidRDefault="00320E0F" w:rsidP="00626F6C">
      <w:pPr>
        <w:jc w:val="center"/>
        <w:rPr>
          <w:rFonts w:ascii="Times New Roman" w:hAnsi="Times New Roman" w:cs="Times New Roman"/>
          <w:sz w:val="24"/>
          <w:szCs w:val="24"/>
        </w:rPr>
      </w:pPr>
    </w:p>
    <w:p w14:paraId="1F6AD2C4" w14:textId="547306F5" w:rsidR="00107B70" w:rsidRDefault="00107B70" w:rsidP="006924F2">
      <w:pPr>
        <w:pStyle w:val="NormalWeb"/>
        <w:spacing w:before="0" w:beforeAutospacing="0" w:after="0" w:afterAutospacing="0" w:line="480" w:lineRule="auto"/>
        <w:rPr>
          <w:color w:val="0E101A"/>
        </w:rPr>
      </w:pPr>
      <w:r>
        <w:rPr>
          <w:color w:val="0E101A"/>
        </w:rPr>
        <w:lastRenderedPageBreak/>
        <w:t>Part A.</w:t>
      </w:r>
    </w:p>
    <w:p w14:paraId="52DDFBFC" w14:textId="2713031A" w:rsidR="006924F2" w:rsidRDefault="006924F2" w:rsidP="006924F2">
      <w:pPr>
        <w:pStyle w:val="NormalWeb"/>
        <w:spacing w:before="0" w:beforeAutospacing="0" w:after="0" w:afterAutospacing="0" w:line="480" w:lineRule="auto"/>
        <w:rPr>
          <w:color w:val="0E101A"/>
        </w:rPr>
      </w:pPr>
      <w:r>
        <w:rPr>
          <w:color w:val="0E101A"/>
        </w:rPr>
        <w:t>Explain how this video illustrates at least 3 key marketing concepts?</w:t>
      </w:r>
    </w:p>
    <w:p w14:paraId="388536B4" w14:textId="00739B5F" w:rsidR="006924F2" w:rsidRDefault="00320E0F" w:rsidP="00107B70">
      <w:pPr>
        <w:pStyle w:val="NormalWeb"/>
        <w:spacing w:before="0" w:beforeAutospacing="0" w:after="0" w:afterAutospacing="0" w:line="480" w:lineRule="auto"/>
        <w:ind w:firstLine="720"/>
        <w:rPr>
          <w:color w:val="0E101A"/>
        </w:rPr>
      </w:pPr>
      <w:r>
        <w:rPr>
          <w:color w:val="0E101A"/>
        </w:rPr>
        <w:t xml:space="preserve"> Xerox </w:t>
      </w:r>
      <w:r w:rsidR="006E6037">
        <w:rPr>
          <w:color w:val="0E101A"/>
        </w:rPr>
        <w:t xml:space="preserve">is </w:t>
      </w:r>
      <w:r>
        <w:rPr>
          <w:color w:val="0E101A"/>
        </w:rPr>
        <w:t>an institution that provides services for the customers. The institution is managed by Anne Mulcahy who has made huge impacts in the company. Starting as a salesperson and moving on to becoming the CEO. The company uses the marketing </w:t>
      </w:r>
      <w:r>
        <w:rPr>
          <w:rStyle w:val="Strong"/>
          <w:color w:val="0E101A"/>
        </w:rPr>
        <w:t>Concept of production</w:t>
      </w:r>
      <w:r>
        <w:rPr>
          <w:color w:val="0E101A"/>
        </w:rPr>
        <w:t>, this is where the company specializes in training its employees on how to work with the customers’ needs and wants. The company provides some of the best sales people. The CEO spends a lot of time interacting with the clients and getting to know them. The company also uses the </w:t>
      </w:r>
      <w:r>
        <w:rPr>
          <w:rStyle w:val="Strong"/>
          <w:color w:val="0E101A"/>
        </w:rPr>
        <w:t>concept of selling, </w:t>
      </w:r>
      <w:r>
        <w:rPr>
          <w:color w:val="0E101A"/>
        </w:rPr>
        <w:t>this is done in Xerox on a personal basis, the link between the customer and the seller is reduced as much as possible they promote personal interactions with the customers as they have some of the best sales representative.</w:t>
      </w:r>
      <w:r>
        <w:rPr>
          <w:rStyle w:val="Strong"/>
          <w:color w:val="0E101A"/>
        </w:rPr>
        <w:t> Marketing concept </w:t>
      </w:r>
      <w:r>
        <w:rPr>
          <w:color w:val="0E101A"/>
        </w:rPr>
        <w:t>is also seen, the company has a clear outlined strategy and organization that makes sure that they can compete and satisfy their customers’ demands (</w:t>
      </w:r>
      <w:r>
        <w:t>Tadajewski et al, 2012).</w:t>
      </w:r>
      <w:r>
        <w:rPr>
          <w:color w:val="0E101A"/>
        </w:rPr>
        <w:t xml:space="preserve"> The company has advertised itself and is widely known for its services, this gives them the advantage in business as all they are left to do is maintain good customer relations and provide good services.</w:t>
      </w:r>
    </w:p>
    <w:p w14:paraId="0062BB5B" w14:textId="548FADFF" w:rsidR="00107B70" w:rsidRDefault="00107B70" w:rsidP="00107B70">
      <w:pPr>
        <w:pStyle w:val="NormalWeb"/>
        <w:spacing w:before="0" w:beforeAutospacing="0" w:after="0" w:afterAutospacing="0" w:line="480" w:lineRule="auto"/>
        <w:ind w:firstLine="720"/>
        <w:rPr>
          <w:color w:val="0E101A"/>
        </w:rPr>
      </w:pPr>
      <w:r>
        <w:rPr>
          <w:color w:val="0E101A"/>
        </w:rPr>
        <w:t>Part B.</w:t>
      </w:r>
    </w:p>
    <w:p w14:paraId="69907AAB" w14:textId="77777777" w:rsidR="006924F2" w:rsidRDefault="006924F2" w:rsidP="00320E0F">
      <w:pPr>
        <w:pStyle w:val="NormalWeb"/>
        <w:spacing w:before="0" w:beforeAutospacing="0" w:after="0" w:afterAutospacing="0" w:line="480" w:lineRule="auto"/>
        <w:rPr>
          <w:color w:val="0E101A"/>
        </w:rPr>
      </w:pPr>
      <w:r>
        <w:rPr>
          <w:color w:val="0E101A"/>
        </w:rPr>
        <w:t>Discuss the key marketing concepts covered in the chapter</w:t>
      </w:r>
      <w:r w:rsidR="00320E0F">
        <w:rPr>
          <w:color w:val="0E101A"/>
        </w:rPr>
        <w:t> </w:t>
      </w:r>
    </w:p>
    <w:p w14:paraId="66BEE5CF" w14:textId="77777777" w:rsidR="00320E0F" w:rsidRDefault="00320E0F" w:rsidP="00320E0F">
      <w:pPr>
        <w:pStyle w:val="NormalWeb"/>
        <w:spacing w:before="0" w:beforeAutospacing="0" w:after="0" w:afterAutospacing="0" w:line="480" w:lineRule="auto"/>
        <w:rPr>
          <w:color w:val="0E101A"/>
        </w:rPr>
      </w:pPr>
      <w:r>
        <w:rPr>
          <w:color w:val="0E101A"/>
        </w:rPr>
        <w:t xml:space="preserve">          The marketing concept aims to satisfy the customer’s need by providing the product as a solution to a certain problem. This means that first identifying the problem then providing the product as a means to combat the problem. Marketing concepts vary: product concept, this is where there is demand in the market therefore the rise in supply. This is where the product arises. Institutions arise with this as a basic marketing concept. The concept of production is the strategy that is used when there is already confirmed demand for a product. Production therefore begins. </w:t>
      </w:r>
      <w:r>
        <w:rPr>
          <w:color w:val="0E101A"/>
        </w:rPr>
        <w:lastRenderedPageBreak/>
        <w:t>The concept of selling is where it is evident that there is demand hence supply. The organization sells the product to potential customers who pay either in cash or credit. The marketing concept is also in place; a product needs to reach its intended customer. Organizations are responsible for making sure that their product is advertised widely to increase the range of customers. These marketing strategies have been seen in organizations such as Xerox and have proved quite helpful in the operations. It shows in the video that the organization uses all the concepts well, paying attention to every detail and perfecting it, this ensures smooth flow of the operations</w:t>
      </w:r>
    </w:p>
    <w:p w14:paraId="4483216C" w14:textId="77777777" w:rsidR="00320E0F" w:rsidRDefault="00320E0F" w:rsidP="00320E0F">
      <w:pPr>
        <w:jc w:val="center"/>
        <w:rPr>
          <w:rFonts w:ascii="Times New Roman" w:hAnsi="Times New Roman" w:cs="Times New Roman"/>
          <w:sz w:val="24"/>
          <w:szCs w:val="24"/>
        </w:rPr>
      </w:pPr>
    </w:p>
    <w:p w14:paraId="75A6034C" w14:textId="77777777" w:rsidR="00320E0F" w:rsidRDefault="00320E0F" w:rsidP="00320E0F">
      <w:pPr>
        <w:jc w:val="center"/>
        <w:rPr>
          <w:rFonts w:ascii="Times New Roman" w:hAnsi="Times New Roman" w:cs="Times New Roman"/>
          <w:sz w:val="24"/>
          <w:szCs w:val="24"/>
        </w:rPr>
      </w:pPr>
    </w:p>
    <w:p w14:paraId="7CD97D5B" w14:textId="77777777" w:rsidR="00320E0F" w:rsidRDefault="00320E0F" w:rsidP="00320E0F">
      <w:pPr>
        <w:jc w:val="center"/>
        <w:rPr>
          <w:rFonts w:ascii="Times New Roman" w:hAnsi="Times New Roman" w:cs="Times New Roman"/>
          <w:sz w:val="24"/>
          <w:szCs w:val="24"/>
        </w:rPr>
      </w:pPr>
    </w:p>
    <w:p w14:paraId="3EAB0AEA" w14:textId="77777777" w:rsidR="00320E0F" w:rsidRDefault="00320E0F" w:rsidP="00320E0F">
      <w:pPr>
        <w:jc w:val="center"/>
        <w:rPr>
          <w:rFonts w:ascii="Times New Roman" w:hAnsi="Times New Roman" w:cs="Times New Roman"/>
          <w:sz w:val="24"/>
          <w:szCs w:val="24"/>
        </w:rPr>
      </w:pPr>
    </w:p>
    <w:p w14:paraId="42CE7A6A" w14:textId="77777777" w:rsidR="00320E0F" w:rsidRDefault="00320E0F" w:rsidP="00320E0F">
      <w:pPr>
        <w:jc w:val="center"/>
        <w:rPr>
          <w:rFonts w:ascii="Times New Roman" w:hAnsi="Times New Roman" w:cs="Times New Roman"/>
          <w:sz w:val="24"/>
          <w:szCs w:val="24"/>
        </w:rPr>
      </w:pPr>
    </w:p>
    <w:p w14:paraId="063B1252" w14:textId="77777777" w:rsidR="00320E0F" w:rsidRDefault="00320E0F" w:rsidP="00320E0F">
      <w:pPr>
        <w:jc w:val="center"/>
        <w:rPr>
          <w:rFonts w:ascii="Times New Roman" w:hAnsi="Times New Roman" w:cs="Times New Roman"/>
          <w:sz w:val="24"/>
          <w:szCs w:val="24"/>
        </w:rPr>
      </w:pPr>
    </w:p>
    <w:p w14:paraId="233A9727" w14:textId="77777777" w:rsidR="00320E0F" w:rsidRDefault="00320E0F" w:rsidP="00320E0F">
      <w:pPr>
        <w:jc w:val="center"/>
        <w:rPr>
          <w:rFonts w:ascii="Times New Roman" w:hAnsi="Times New Roman" w:cs="Times New Roman"/>
          <w:sz w:val="24"/>
          <w:szCs w:val="24"/>
        </w:rPr>
      </w:pPr>
    </w:p>
    <w:p w14:paraId="19C571F6" w14:textId="77777777" w:rsidR="00320E0F" w:rsidRDefault="00320E0F" w:rsidP="00320E0F">
      <w:pPr>
        <w:jc w:val="center"/>
        <w:rPr>
          <w:rFonts w:ascii="Times New Roman" w:hAnsi="Times New Roman" w:cs="Times New Roman"/>
          <w:sz w:val="24"/>
          <w:szCs w:val="24"/>
        </w:rPr>
      </w:pPr>
    </w:p>
    <w:p w14:paraId="46B1A616" w14:textId="77777777" w:rsidR="00320E0F" w:rsidRDefault="00320E0F" w:rsidP="00320E0F">
      <w:pPr>
        <w:jc w:val="center"/>
        <w:rPr>
          <w:rFonts w:ascii="Times New Roman" w:hAnsi="Times New Roman" w:cs="Times New Roman"/>
          <w:sz w:val="24"/>
          <w:szCs w:val="24"/>
        </w:rPr>
      </w:pPr>
    </w:p>
    <w:p w14:paraId="283D6AEB" w14:textId="77777777" w:rsidR="00320E0F" w:rsidRDefault="00320E0F" w:rsidP="00320E0F">
      <w:pPr>
        <w:jc w:val="center"/>
        <w:rPr>
          <w:rFonts w:ascii="Times New Roman" w:hAnsi="Times New Roman" w:cs="Times New Roman"/>
          <w:sz w:val="24"/>
          <w:szCs w:val="24"/>
        </w:rPr>
      </w:pPr>
    </w:p>
    <w:p w14:paraId="573B7370" w14:textId="77777777" w:rsidR="00320E0F" w:rsidRDefault="00320E0F" w:rsidP="00320E0F">
      <w:pPr>
        <w:jc w:val="center"/>
        <w:rPr>
          <w:rFonts w:ascii="Times New Roman" w:hAnsi="Times New Roman" w:cs="Times New Roman"/>
          <w:sz w:val="24"/>
          <w:szCs w:val="24"/>
        </w:rPr>
      </w:pPr>
    </w:p>
    <w:p w14:paraId="6B29CE9A" w14:textId="6E1C4474" w:rsidR="00107B70" w:rsidRDefault="00107B70" w:rsidP="006E6037">
      <w:pPr>
        <w:rPr>
          <w:rFonts w:ascii="Times New Roman" w:hAnsi="Times New Roman" w:cs="Times New Roman"/>
          <w:sz w:val="24"/>
          <w:szCs w:val="24"/>
        </w:rPr>
      </w:pPr>
    </w:p>
    <w:p w14:paraId="4D7B1824" w14:textId="77777777" w:rsidR="006E6037" w:rsidRDefault="006E6037" w:rsidP="006E6037">
      <w:pPr>
        <w:rPr>
          <w:rFonts w:ascii="Times New Roman" w:hAnsi="Times New Roman" w:cs="Times New Roman"/>
          <w:sz w:val="24"/>
          <w:szCs w:val="24"/>
        </w:rPr>
      </w:pPr>
    </w:p>
    <w:p w14:paraId="40F2E6E6" w14:textId="2BFB84FE" w:rsidR="00320E0F" w:rsidRDefault="00320E0F" w:rsidP="00320E0F">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190ED55" w14:textId="77777777" w:rsidR="00320E0F" w:rsidRDefault="00320E0F" w:rsidP="00320E0F">
      <w:pPr>
        <w:ind w:left="720" w:hanging="720"/>
        <w:rPr>
          <w:rFonts w:ascii="Times New Roman" w:hAnsi="Times New Roman" w:cs="Times New Roman"/>
          <w:sz w:val="24"/>
          <w:szCs w:val="24"/>
        </w:rPr>
      </w:pPr>
      <w:r w:rsidRPr="00320E0F">
        <w:rPr>
          <w:rFonts w:ascii="Times New Roman" w:hAnsi="Times New Roman" w:cs="Times New Roman"/>
          <w:sz w:val="24"/>
          <w:szCs w:val="24"/>
        </w:rPr>
        <w:t xml:space="preserve">Tadajewski, M., &amp; Jones, D. B. (2012). Scientific marketing management and the emergence of the ethical marketing concept. </w:t>
      </w:r>
      <w:r w:rsidRPr="00320E0F">
        <w:rPr>
          <w:rFonts w:ascii="Times New Roman" w:hAnsi="Times New Roman" w:cs="Times New Roman"/>
          <w:i/>
          <w:iCs/>
          <w:sz w:val="24"/>
          <w:szCs w:val="24"/>
        </w:rPr>
        <w:t>Journal of Marketing Management</w:t>
      </w:r>
      <w:r w:rsidRPr="00320E0F">
        <w:rPr>
          <w:rFonts w:ascii="Times New Roman" w:hAnsi="Times New Roman" w:cs="Times New Roman"/>
          <w:sz w:val="24"/>
          <w:szCs w:val="24"/>
        </w:rPr>
        <w:t xml:space="preserve">, </w:t>
      </w:r>
      <w:r w:rsidRPr="00320E0F">
        <w:rPr>
          <w:rFonts w:ascii="Times New Roman" w:hAnsi="Times New Roman" w:cs="Times New Roman"/>
          <w:i/>
          <w:iCs/>
          <w:sz w:val="24"/>
          <w:szCs w:val="24"/>
        </w:rPr>
        <w:t>28</w:t>
      </w:r>
      <w:r w:rsidRPr="00320E0F">
        <w:rPr>
          <w:rFonts w:ascii="Times New Roman" w:hAnsi="Times New Roman" w:cs="Times New Roman"/>
          <w:sz w:val="24"/>
          <w:szCs w:val="24"/>
        </w:rPr>
        <w:t>(1-2), 37-61</w:t>
      </w:r>
      <w:r>
        <w:t>.</w:t>
      </w:r>
    </w:p>
    <w:sectPr w:rsidR="00320E0F" w:rsidSect="00626F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499A3" w14:textId="77777777" w:rsidR="00805A93" w:rsidRDefault="00805A93" w:rsidP="00626F6C">
      <w:pPr>
        <w:spacing w:after="0" w:line="240" w:lineRule="auto"/>
      </w:pPr>
      <w:r>
        <w:separator/>
      </w:r>
    </w:p>
  </w:endnote>
  <w:endnote w:type="continuationSeparator" w:id="0">
    <w:p w14:paraId="247485E4" w14:textId="77777777" w:rsidR="00805A93" w:rsidRDefault="00805A93" w:rsidP="00626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F6B8B9" w14:textId="77777777" w:rsidR="00805A93" w:rsidRDefault="00805A93" w:rsidP="00626F6C">
      <w:pPr>
        <w:spacing w:after="0" w:line="240" w:lineRule="auto"/>
      </w:pPr>
      <w:r>
        <w:separator/>
      </w:r>
    </w:p>
  </w:footnote>
  <w:footnote w:type="continuationSeparator" w:id="0">
    <w:p w14:paraId="051ECBB9" w14:textId="77777777" w:rsidR="00805A93" w:rsidRDefault="00805A93" w:rsidP="00626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1976210"/>
      <w:docPartObj>
        <w:docPartGallery w:val="Page Numbers (Top of Page)"/>
        <w:docPartUnique/>
      </w:docPartObj>
    </w:sdtPr>
    <w:sdtEndPr>
      <w:rPr>
        <w:noProof/>
      </w:rPr>
    </w:sdtEndPr>
    <w:sdtContent>
      <w:p w14:paraId="615DB192" w14:textId="77777777" w:rsidR="00626F6C" w:rsidRDefault="00626F6C">
        <w:pPr>
          <w:pStyle w:val="Header"/>
          <w:jc w:val="right"/>
        </w:pPr>
        <w:r>
          <w:fldChar w:fldCharType="begin"/>
        </w:r>
        <w:r>
          <w:instrText xml:space="preserve"> PAGE   \* MERGEFORMAT </w:instrText>
        </w:r>
        <w:r>
          <w:fldChar w:fldCharType="separate"/>
        </w:r>
        <w:r w:rsidR="006B0FFF">
          <w:rPr>
            <w:noProof/>
          </w:rPr>
          <w:t>3</w:t>
        </w:r>
        <w:r>
          <w:rPr>
            <w:noProof/>
          </w:rPr>
          <w:fldChar w:fldCharType="end"/>
        </w:r>
      </w:p>
    </w:sdtContent>
  </w:sdt>
  <w:p w14:paraId="62722253" w14:textId="77777777" w:rsidR="00626F6C" w:rsidRDefault="00626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4DCF1" w14:textId="77777777" w:rsidR="006924F2" w:rsidRDefault="006924F2">
    <w:pPr>
      <w:pStyle w:val="Header"/>
      <w:jc w:val="right"/>
    </w:pPr>
  </w:p>
  <w:p w14:paraId="6F3CC292" w14:textId="77777777" w:rsidR="00626F6C" w:rsidRPr="00320E0F" w:rsidRDefault="00626F6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F6C"/>
    <w:rsid w:val="000814C9"/>
    <w:rsid w:val="00107B70"/>
    <w:rsid w:val="00320E0F"/>
    <w:rsid w:val="003D3B2D"/>
    <w:rsid w:val="00626F6C"/>
    <w:rsid w:val="006924F2"/>
    <w:rsid w:val="006B0FFF"/>
    <w:rsid w:val="006E6037"/>
    <w:rsid w:val="007A1467"/>
    <w:rsid w:val="00805A93"/>
    <w:rsid w:val="008A5A04"/>
    <w:rsid w:val="009D32AF"/>
    <w:rsid w:val="00BD1966"/>
    <w:rsid w:val="00DB7606"/>
    <w:rsid w:val="00DF1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6B3B9"/>
  <w15:chartTrackingRefBased/>
  <w15:docId w15:val="{0589607D-ED11-4C98-A38A-CDD9AA72A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F6C"/>
  </w:style>
  <w:style w:type="paragraph" w:styleId="Footer">
    <w:name w:val="footer"/>
    <w:basedOn w:val="Normal"/>
    <w:link w:val="FooterChar"/>
    <w:uiPriority w:val="99"/>
    <w:unhideWhenUsed/>
    <w:rsid w:val="00626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F6C"/>
  </w:style>
  <w:style w:type="paragraph" w:styleId="NormalWeb">
    <w:name w:val="Normal (Web)"/>
    <w:basedOn w:val="Normal"/>
    <w:uiPriority w:val="99"/>
    <w:semiHidden/>
    <w:unhideWhenUsed/>
    <w:rsid w:val="00320E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0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35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Joseph Kanyi</cp:lastModifiedBy>
  <cp:revision>4</cp:revision>
  <dcterms:created xsi:type="dcterms:W3CDTF">2020-12-06T16:32:00Z</dcterms:created>
  <dcterms:modified xsi:type="dcterms:W3CDTF">2020-12-06T20:09:00Z</dcterms:modified>
</cp:coreProperties>
</file>